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0294" w14:textId="77777777" w:rsidR="00166E0F" w:rsidRDefault="00166E0F" w:rsidP="00166E0F">
      <w:pPr>
        <w:spacing w:after="0" w:line="240" w:lineRule="auto"/>
        <w:jc w:val="center"/>
        <w:rPr>
          <w:rFonts w:asciiTheme="majorBidi" w:hAnsiTheme="majorBidi" w:cstheme="majorBidi"/>
          <w:b/>
          <w:bCs/>
          <w:sz w:val="24"/>
          <w:szCs w:val="24"/>
        </w:rPr>
      </w:pPr>
      <w:r>
        <w:rPr>
          <w:noProof/>
        </w:rPr>
        <w:drawing>
          <wp:inline distT="0" distB="0" distL="0" distR="0" wp14:anchorId="44368A82" wp14:editId="7B6C6CF2">
            <wp:extent cx="1701947" cy="3854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8214" cy="402735"/>
                    </a:xfrm>
                    <a:prstGeom prst="rect">
                      <a:avLst/>
                    </a:prstGeom>
                    <a:noFill/>
                    <a:ln>
                      <a:noFill/>
                    </a:ln>
                  </pic:spPr>
                </pic:pic>
              </a:graphicData>
            </a:graphic>
          </wp:inline>
        </w:drawing>
      </w:r>
    </w:p>
    <w:p w14:paraId="55B8CD4B" w14:textId="77777777" w:rsidR="00166E0F" w:rsidRDefault="00166E0F" w:rsidP="00166E0F">
      <w:pPr>
        <w:spacing w:after="0" w:line="240" w:lineRule="auto"/>
        <w:jc w:val="center"/>
        <w:rPr>
          <w:rFonts w:asciiTheme="majorBidi" w:hAnsiTheme="majorBidi" w:cstheme="majorBidi"/>
          <w:b/>
          <w:bCs/>
          <w:sz w:val="24"/>
          <w:szCs w:val="24"/>
        </w:rPr>
      </w:pPr>
      <w:r w:rsidRPr="0056022F">
        <w:rPr>
          <w:rFonts w:asciiTheme="majorBidi" w:hAnsiTheme="majorBidi" w:cstheme="majorBidi"/>
          <w:b/>
          <w:bCs/>
          <w:sz w:val="24"/>
          <w:szCs w:val="24"/>
        </w:rPr>
        <w:t xml:space="preserve">REQUEST FOR </w:t>
      </w:r>
      <w:r>
        <w:rPr>
          <w:rFonts w:asciiTheme="majorBidi" w:hAnsiTheme="majorBidi" w:cstheme="majorBidi"/>
          <w:b/>
          <w:bCs/>
          <w:sz w:val="24"/>
          <w:szCs w:val="24"/>
        </w:rPr>
        <w:t>QUOTATION</w:t>
      </w:r>
    </w:p>
    <w:p w14:paraId="2DA894CF" w14:textId="77777777" w:rsidR="00166E0F" w:rsidRDefault="00166E0F" w:rsidP="00166E0F">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NUMBER: </w:t>
      </w:r>
      <w:r w:rsidRPr="003979B7">
        <w:rPr>
          <w:rFonts w:asciiTheme="majorBidi" w:hAnsiTheme="majorBidi" w:cstheme="majorBidi"/>
          <w:b/>
          <w:bCs/>
          <w:sz w:val="24"/>
          <w:szCs w:val="24"/>
        </w:rPr>
        <w:t>FY2</w:t>
      </w:r>
      <w:r>
        <w:rPr>
          <w:rFonts w:asciiTheme="majorBidi" w:hAnsiTheme="majorBidi" w:cstheme="majorBidi"/>
          <w:b/>
          <w:bCs/>
          <w:sz w:val="24"/>
          <w:szCs w:val="24"/>
        </w:rPr>
        <w:t>6-09</w:t>
      </w:r>
    </w:p>
    <w:p w14:paraId="37618584" w14:textId="77777777" w:rsidR="00166E0F" w:rsidRPr="0056022F" w:rsidRDefault="00166E0F" w:rsidP="00166E0F">
      <w:pPr>
        <w:spacing w:after="0" w:line="240" w:lineRule="auto"/>
        <w:jc w:val="center"/>
        <w:rPr>
          <w:rFonts w:asciiTheme="majorBidi" w:hAnsiTheme="majorBidi" w:cstheme="majorBidi"/>
          <w:b/>
          <w:bCs/>
          <w:sz w:val="24"/>
          <w:szCs w:val="24"/>
        </w:rPr>
      </w:pPr>
    </w:p>
    <w:p w14:paraId="334BFB43" w14:textId="77777777" w:rsidR="00166E0F" w:rsidRPr="00AC6454" w:rsidRDefault="00166E0F" w:rsidP="00166E0F">
      <w:pPr>
        <w:spacing w:after="0" w:line="240" w:lineRule="auto"/>
        <w:jc w:val="center"/>
        <w:rPr>
          <w:rFonts w:asciiTheme="majorBidi" w:hAnsiTheme="majorBidi" w:cstheme="majorBidi"/>
          <w:b/>
          <w:bCs/>
          <w:caps/>
          <w:sz w:val="24"/>
          <w:szCs w:val="24"/>
        </w:rPr>
      </w:pPr>
      <w:r w:rsidRPr="00AC6454">
        <w:rPr>
          <w:rFonts w:asciiTheme="majorBidi" w:hAnsiTheme="majorBidi" w:cstheme="majorBidi"/>
          <w:b/>
          <w:bCs/>
          <w:caps/>
          <w:sz w:val="24"/>
          <w:szCs w:val="24"/>
        </w:rPr>
        <w:t>Middle East Broadcasting Networks, Inc. (MBN)</w:t>
      </w:r>
    </w:p>
    <w:p w14:paraId="04F2F8CF" w14:textId="77777777" w:rsidR="00166E0F" w:rsidRDefault="00166E0F" w:rsidP="00166E0F">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PROCUREMENT MANAGEMENT SOLUTIONS</w:t>
      </w:r>
    </w:p>
    <w:p w14:paraId="783FCAE7" w14:textId="77777777" w:rsidR="00166E0F" w:rsidRDefault="00166E0F" w:rsidP="00166E0F">
      <w:pPr>
        <w:spacing w:line="240" w:lineRule="auto"/>
        <w:rPr>
          <w:rFonts w:asciiTheme="majorBidi" w:hAnsiTheme="majorBidi" w:cstheme="majorBidi"/>
          <w:b/>
          <w:bCs/>
          <w:sz w:val="24"/>
          <w:szCs w:val="24"/>
        </w:rPr>
      </w:pPr>
    </w:p>
    <w:p w14:paraId="4257F87A" w14:textId="77777777" w:rsidR="00166E0F" w:rsidRDefault="00166E0F" w:rsidP="00166E0F">
      <w:pPr>
        <w:spacing w:line="240" w:lineRule="auto"/>
        <w:rPr>
          <w:rFonts w:asciiTheme="majorBidi" w:hAnsiTheme="majorBidi" w:cstheme="majorBidi"/>
          <w:b/>
          <w:bCs/>
          <w:sz w:val="24"/>
          <w:szCs w:val="24"/>
        </w:rPr>
      </w:pPr>
    </w:p>
    <w:p w14:paraId="43E44433" w14:textId="77777777" w:rsidR="00166E0F" w:rsidRPr="0056022F" w:rsidRDefault="00166E0F" w:rsidP="00166E0F">
      <w:pPr>
        <w:spacing w:line="240" w:lineRule="auto"/>
        <w:rPr>
          <w:rFonts w:asciiTheme="majorBidi" w:hAnsiTheme="majorBidi" w:cstheme="majorBidi"/>
          <w:sz w:val="24"/>
          <w:szCs w:val="24"/>
        </w:rPr>
      </w:pPr>
      <w:r w:rsidRPr="0056022F">
        <w:rPr>
          <w:rFonts w:asciiTheme="majorBidi" w:hAnsiTheme="majorBidi" w:cstheme="majorBidi"/>
          <w:b/>
          <w:bCs/>
          <w:sz w:val="24"/>
          <w:szCs w:val="24"/>
        </w:rPr>
        <w:t xml:space="preserve">Background </w:t>
      </w:r>
    </w:p>
    <w:p w14:paraId="2719373D" w14:textId="77777777" w:rsidR="00166E0F" w:rsidRPr="0056022F" w:rsidRDefault="00166E0F" w:rsidP="00166E0F">
      <w:pPr>
        <w:spacing w:line="240" w:lineRule="auto"/>
        <w:rPr>
          <w:rFonts w:asciiTheme="majorBidi" w:hAnsiTheme="majorBidi" w:cstheme="majorBidi"/>
          <w:sz w:val="24"/>
          <w:szCs w:val="24"/>
        </w:rPr>
      </w:pPr>
      <w:r w:rsidRPr="0056022F">
        <w:rPr>
          <w:rFonts w:asciiTheme="majorBidi" w:hAnsiTheme="majorBidi" w:cstheme="majorBidi"/>
          <w:sz w:val="24"/>
          <w:szCs w:val="24"/>
        </w:rPr>
        <w:t>Middle East Broadcasting Networks, Inc. (MBN) is a 501(c) (3) non-profit</w:t>
      </w:r>
      <w:r>
        <w:rPr>
          <w:rFonts w:asciiTheme="majorBidi" w:hAnsiTheme="majorBidi" w:cstheme="majorBidi"/>
          <w:sz w:val="24"/>
          <w:szCs w:val="24"/>
        </w:rPr>
        <w:t xml:space="preserve"> </w:t>
      </w:r>
      <w:r w:rsidRPr="00C03C5F">
        <w:rPr>
          <w:rFonts w:asciiTheme="majorBidi" w:hAnsiTheme="majorBidi" w:cstheme="majorBidi"/>
          <w:noProof/>
          <w:sz w:val="24"/>
          <w:szCs w:val="24"/>
        </w:rPr>
        <w:t>multimedia broadcasting</w:t>
      </w:r>
      <w:r>
        <w:rPr>
          <w:rFonts w:asciiTheme="majorBidi" w:hAnsiTheme="majorBidi" w:cstheme="majorBidi"/>
          <w:sz w:val="24"/>
          <w:szCs w:val="24"/>
        </w:rPr>
        <w:t xml:space="preserve"> </w:t>
      </w:r>
      <w:r w:rsidRPr="0056022F">
        <w:rPr>
          <w:rFonts w:asciiTheme="majorBidi" w:hAnsiTheme="majorBidi" w:cstheme="majorBidi"/>
          <w:sz w:val="24"/>
          <w:szCs w:val="24"/>
        </w:rPr>
        <w:t xml:space="preserve">corporation that provides news and information to </w:t>
      </w:r>
      <w:r>
        <w:rPr>
          <w:rFonts w:asciiTheme="majorBidi" w:hAnsiTheme="majorBidi" w:cstheme="majorBidi"/>
          <w:sz w:val="24"/>
          <w:szCs w:val="24"/>
        </w:rPr>
        <w:t>audiences</w:t>
      </w:r>
      <w:r w:rsidRPr="0056022F">
        <w:rPr>
          <w:rFonts w:asciiTheme="majorBidi" w:hAnsiTheme="majorBidi" w:cstheme="majorBidi"/>
          <w:sz w:val="24"/>
          <w:szCs w:val="24"/>
        </w:rPr>
        <w:t xml:space="preserve"> in the Middle East and North Africa</w:t>
      </w:r>
      <w:r>
        <w:rPr>
          <w:rFonts w:asciiTheme="majorBidi" w:hAnsiTheme="majorBidi" w:cstheme="majorBidi"/>
          <w:sz w:val="24"/>
          <w:szCs w:val="24"/>
        </w:rPr>
        <w:t xml:space="preserve"> (MENA)</w:t>
      </w:r>
      <w:r w:rsidRPr="0056022F">
        <w:rPr>
          <w:rFonts w:asciiTheme="majorBidi" w:hAnsiTheme="majorBidi" w:cstheme="majorBidi"/>
          <w:sz w:val="24"/>
          <w:szCs w:val="24"/>
        </w:rPr>
        <w:t xml:space="preserve">. </w:t>
      </w:r>
    </w:p>
    <w:p w14:paraId="0D68E96B" w14:textId="77777777" w:rsidR="00166E0F" w:rsidRPr="0056022F" w:rsidRDefault="00166E0F" w:rsidP="00166E0F">
      <w:pPr>
        <w:spacing w:line="240" w:lineRule="auto"/>
        <w:rPr>
          <w:rFonts w:asciiTheme="majorBidi" w:hAnsiTheme="majorBidi" w:cstheme="majorBidi"/>
          <w:b/>
          <w:bCs/>
          <w:sz w:val="24"/>
          <w:szCs w:val="24"/>
        </w:rPr>
      </w:pPr>
      <w:r w:rsidRPr="00DD772D">
        <w:rPr>
          <w:rFonts w:asciiTheme="majorBidi" w:hAnsiTheme="majorBidi" w:cstheme="majorBidi"/>
          <w:b/>
          <w:bCs/>
          <w:sz w:val="24"/>
          <w:szCs w:val="24"/>
        </w:rPr>
        <w:t xml:space="preserve">MBN seeks </w:t>
      </w:r>
      <w:r>
        <w:rPr>
          <w:rFonts w:asciiTheme="majorBidi" w:hAnsiTheme="majorBidi" w:cstheme="majorBidi"/>
          <w:b/>
          <w:bCs/>
          <w:sz w:val="24"/>
          <w:szCs w:val="24"/>
        </w:rPr>
        <w:t>a quote</w:t>
      </w:r>
      <w:r w:rsidRPr="00DD772D">
        <w:rPr>
          <w:rFonts w:asciiTheme="majorBidi" w:hAnsiTheme="majorBidi" w:cstheme="majorBidi"/>
          <w:b/>
          <w:bCs/>
          <w:sz w:val="24"/>
          <w:szCs w:val="24"/>
        </w:rPr>
        <w:t xml:space="preserve"> for </w:t>
      </w:r>
      <w:r>
        <w:rPr>
          <w:rFonts w:asciiTheme="majorBidi" w:hAnsiTheme="majorBidi" w:cstheme="majorBidi"/>
          <w:b/>
          <w:bCs/>
          <w:sz w:val="24"/>
          <w:szCs w:val="24"/>
        </w:rPr>
        <w:t>professional</w:t>
      </w:r>
      <w:r w:rsidRPr="00DD772D">
        <w:rPr>
          <w:rFonts w:asciiTheme="majorBidi" w:hAnsiTheme="majorBidi" w:cstheme="majorBidi"/>
          <w:b/>
          <w:bCs/>
          <w:sz w:val="24"/>
          <w:szCs w:val="24"/>
        </w:rPr>
        <w:t xml:space="preserve"> services</w:t>
      </w:r>
      <w:r>
        <w:rPr>
          <w:rFonts w:asciiTheme="majorBidi" w:hAnsiTheme="majorBidi" w:cstheme="majorBidi"/>
          <w:b/>
          <w:bCs/>
          <w:sz w:val="24"/>
          <w:szCs w:val="24"/>
        </w:rPr>
        <w:t xml:space="preserve"> to provide automated solutions to its procurement operations. Please see attached statement of work for the deliverables. </w:t>
      </w:r>
    </w:p>
    <w:p w14:paraId="0CCF6193" w14:textId="77777777" w:rsidR="00166E0F" w:rsidRPr="0056022F" w:rsidRDefault="00166E0F" w:rsidP="00166E0F">
      <w:pPr>
        <w:spacing w:line="240" w:lineRule="auto"/>
        <w:rPr>
          <w:rFonts w:asciiTheme="majorBidi" w:hAnsiTheme="majorBidi" w:cstheme="majorBidi"/>
          <w:sz w:val="24"/>
          <w:szCs w:val="24"/>
        </w:rPr>
      </w:pPr>
      <w:r w:rsidRPr="008B4455">
        <w:rPr>
          <w:rFonts w:asciiTheme="majorBidi" w:hAnsiTheme="majorBidi" w:cstheme="majorBidi"/>
          <w:sz w:val="24"/>
          <w:szCs w:val="24"/>
        </w:rPr>
        <w:t>All quotations must be received by</w:t>
      </w:r>
      <w:r>
        <w:rPr>
          <w:rFonts w:asciiTheme="majorBidi" w:hAnsiTheme="majorBidi" w:cstheme="majorBidi"/>
          <w:sz w:val="24"/>
          <w:szCs w:val="24"/>
        </w:rPr>
        <w:t xml:space="preserve"> Margaret Frederick at: </w:t>
      </w:r>
      <w:commentRangeStart w:id="0"/>
      <w:r>
        <w:fldChar w:fldCharType="begin"/>
      </w:r>
      <w:r>
        <w:instrText>HYPERLINK "mailto:mfrederick@mbn-news.com"</w:instrText>
      </w:r>
      <w:r>
        <w:fldChar w:fldCharType="separate"/>
      </w:r>
      <w:r w:rsidRPr="00D6242A">
        <w:rPr>
          <w:rStyle w:val="Hyperlink"/>
          <w:rFonts w:asciiTheme="majorBidi" w:hAnsiTheme="majorBidi" w:cstheme="majorBidi"/>
          <w:sz w:val="24"/>
          <w:szCs w:val="24"/>
        </w:rPr>
        <w:t>mfrederick@mbn-news.com</w:t>
      </w:r>
      <w:r>
        <w:fldChar w:fldCharType="end"/>
      </w:r>
      <w:r>
        <w:rPr>
          <w:rFonts w:asciiTheme="majorBidi" w:hAnsiTheme="majorBidi" w:cstheme="majorBidi"/>
          <w:sz w:val="24"/>
          <w:szCs w:val="24"/>
        </w:rPr>
        <w:t xml:space="preserve"> </w:t>
      </w:r>
      <w:commentRangeEnd w:id="0"/>
      <w:r>
        <w:rPr>
          <w:rStyle w:val="CommentReference"/>
          <w:rFonts w:asciiTheme="majorBidi" w:hAnsiTheme="majorBidi" w:cstheme="majorBidi"/>
          <w:sz w:val="24"/>
          <w:szCs w:val="24"/>
        </w:rPr>
        <w:commentReference w:id="0"/>
      </w:r>
      <w:r>
        <w:rPr>
          <w:rFonts w:asciiTheme="majorBidi" w:hAnsiTheme="majorBidi" w:cstheme="majorBidi"/>
          <w:sz w:val="24"/>
          <w:szCs w:val="24"/>
        </w:rPr>
        <w:t xml:space="preserve">and Ryan Fitzgerald at: </w:t>
      </w:r>
      <w:hyperlink r:id="rId10" w:history="1">
        <w:r w:rsidRPr="00D13314">
          <w:rPr>
            <w:rStyle w:val="Hyperlink"/>
            <w:rFonts w:asciiTheme="majorBidi" w:hAnsiTheme="majorBidi" w:cstheme="majorBidi"/>
            <w:sz w:val="24"/>
            <w:szCs w:val="24"/>
          </w:rPr>
          <w:t>rfitzgerald@mbn-news.com</w:t>
        </w:r>
      </w:hyperlink>
      <w:r>
        <w:rPr>
          <w:rFonts w:asciiTheme="majorBidi" w:hAnsiTheme="majorBidi" w:cstheme="majorBidi"/>
          <w:sz w:val="24"/>
          <w:szCs w:val="24"/>
        </w:rPr>
        <w:t xml:space="preserve"> no later than </w:t>
      </w:r>
      <w:r w:rsidRPr="00AD575E">
        <w:rPr>
          <w:rFonts w:asciiTheme="majorBidi" w:hAnsiTheme="majorBidi" w:cstheme="majorBidi"/>
          <w:sz w:val="24"/>
          <w:szCs w:val="24"/>
          <w:u w:val="single"/>
        </w:rPr>
        <w:t xml:space="preserve">12pm (EDT), </w:t>
      </w:r>
      <w:r>
        <w:rPr>
          <w:rFonts w:asciiTheme="majorBidi" w:hAnsiTheme="majorBidi" w:cstheme="majorBidi"/>
          <w:sz w:val="24"/>
          <w:szCs w:val="24"/>
          <w:u w:val="single"/>
        </w:rPr>
        <w:t>Fri</w:t>
      </w:r>
      <w:r w:rsidRPr="00AD575E">
        <w:rPr>
          <w:rFonts w:asciiTheme="majorBidi" w:hAnsiTheme="majorBidi" w:cstheme="majorBidi"/>
          <w:sz w:val="24"/>
          <w:szCs w:val="24"/>
          <w:u w:val="single"/>
        </w:rPr>
        <w:t>day</w:t>
      </w:r>
      <w:r>
        <w:rPr>
          <w:rFonts w:asciiTheme="majorBidi" w:hAnsiTheme="majorBidi" w:cstheme="majorBidi"/>
          <w:sz w:val="24"/>
          <w:szCs w:val="24"/>
          <w:u w:val="single"/>
        </w:rPr>
        <w:t>,</w:t>
      </w:r>
      <w:r w:rsidRPr="00AD575E">
        <w:rPr>
          <w:rFonts w:asciiTheme="majorBidi" w:hAnsiTheme="majorBidi" w:cstheme="majorBidi"/>
          <w:sz w:val="24"/>
          <w:szCs w:val="24"/>
          <w:u w:val="single"/>
        </w:rPr>
        <w:t xml:space="preserve"> </w:t>
      </w:r>
      <w:r>
        <w:rPr>
          <w:rFonts w:asciiTheme="majorBidi" w:hAnsiTheme="majorBidi" w:cstheme="majorBidi"/>
          <w:sz w:val="24"/>
          <w:szCs w:val="24"/>
          <w:u w:val="single"/>
        </w:rPr>
        <w:t>August 14</w:t>
      </w:r>
      <w:r w:rsidRPr="00AD575E">
        <w:rPr>
          <w:rFonts w:asciiTheme="majorBidi" w:hAnsiTheme="majorBidi" w:cstheme="majorBidi"/>
          <w:sz w:val="24"/>
          <w:szCs w:val="24"/>
          <w:u w:val="single"/>
        </w:rPr>
        <w:t>, 202</w:t>
      </w:r>
      <w:r>
        <w:rPr>
          <w:rFonts w:asciiTheme="majorBidi" w:hAnsiTheme="majorBidi" w:cstheme="majorBidi"/>
          <w:sz w:val="24"/>
          <w:szCs w:val="24"/>
          <w:u w:val="single"/>
        </w:rPr>
        <w:t>6</w:t>
      </w:r>
      <w:r w:rsidRPr="00537179">
        <w:rPr>
          <w:rFonts w:asciiTheme="majorBidi" w:hAnsiTheme="majorBidi" w:cstheme="majorBidi"/>
          <w:sz w:val="24"/>
          <w:szCs w:val="24"/>
        </w:rPr>
        <w:t xml:space="preserve">. </w:t>
      </w:r>
    </w:p>
    <w:p w14:paraId="0ADF049F" w14:textId="77777777" w:rsidR="00166E0F" w:rsidRPr="0056022F" w:rsidRDefault="00166E0F" w:rsidP="00166E0F">
      <w:pPr>
        <w:spacing w:after="0" w:line="240" w:lineRule="auto"/>
        <w:rPr>
          <w:rFonts w:asciiTheme="majorBidi" w:hAnsiTheme="majorBidi" w:cstheme="majorBidi"/>
          <w:sz w:val="24"/>
          <w:szCs w:val="24"/>
        </w:rPr>
      </w:pPr>
      <w:r w:rsidRPr="0056022F">
        <w:rPr>
          <w:rFonts w:asciiTheme="majorBidi" w:hAnsiTheme="majorBidi" w:cstheme="majorBidi"/>
          <w:sz w:val="24"/>
          <w:szCs w:val="24"/>
        </w:rPr>
        <w:t xml:space="preserve">Should you have any questions regarding the </w:t>
      </w:r>
      <w:r>
        <w:rPr>
          <w:rFonts w:asciiTheme="majorBidi" w:hAnsiTheme="majorBidi" w:cstheme="majorBidi"/>
          <w:sz w:val="24"/>
          <w:szCs w:val="24"/>
        </w:rPr>
        <w:t>solicitation</w:t>
      </w:r>
      <w:r w:rsidRPr="0056022F">
        <w:rPr>
          <w:rFonts w:asciiTheme="majorBidi" w:hAnsiTheme="majorBidi" w:cstheme="majorBidi"/>
          <w:sz w:val="24"/>
          <w:szCs w:val="24"/>
        </w:rPr>
        <w:t xml:space="preserve">, please contact </w:t>
      </w:r>
      <w:r>
        <w:rPr>
          <w:rFonts w:asciiTheme="majorBidi" w:hAnsiTheme="majorBidi" w:cstheme="majorBidi"/>
          <w:sz w:val="24"/>
          <w:szCs w:val="24"/>
        </w:rPr>
        <w:t xml:space="preserve">Margaret Frederick at: </w:t>
      </w:r>
      <w:hyperlink r:id="rId11" w:history="1">
        <w:r w:rsidRPr="00D6242A">
          <w:rPr>
            <w:rStyle w:val="Hyperlink"/>
            <w:rFonts w:asciiTheme="majorBidi" w:hAnsiTheme="majorBidi" w:cstheme="majorBidi"/>
            <w:sz w:val="24"/>
            <w:szCs w:val="24"/>
          </w:rPr>
          <w:t>mfrederick@mbn-news.com</w:t>
        </w:r>
      </w:hyperlink>
      <w:r>
        <w:rPr>
          <w:rFonts w:asciiTheme="majorBidi" w:hAnsiTheme="majorBidi" w:cstheme="majorBidi"/>
          <w:sz w:val="24"/>
          <w:szCs w:val="24"/>
        </w:rPr>
        <w:t xml:space="preserve">. </w:t>
      </w:r>
    </w:p>
    <w:p w14:paraId="28C0EE6D" w14:textId="77777777" w:rsidR="00166E0F" w:rsidRDefault="00166E0F" w:rsidP="00166E0F">
      <w:pPr>
        <w:spacing w:after="0" w:line="240" w:lineRule="auto"/>
        <w:rPr>
          <w:rFonts w:asciiTheme="majorBidi" w:hAnsiTheme="majorBidi" w:cstheme="majorBidi"/>
          <w:sz w:val="24"/>
          <w:szCs w:val="24"/>
        </w:rPr>
      </w:pPr>
      <w:r w:rsidRPr="0056022F">
        <w:rPr>
          <w:rFonts w:asciiTheme="majorBidi" w:hAnsiTheme="majorBidi" w:cstheme="majorBidi"/>
          <w:sz w:val="24"/>
          <w:szCs w:val="24"/>
        </w:rPr>
        <w:t xml:space="preserve"> </w:t>
      </w:r>
    </w:p>
    <w:p w14:paraId="0C879AF3" w14:textId="77777777" w:rsidR="00166E0F" w:rsidRDefault="00166E0F" w:rsidP="00166E0F">
      <w:pPr>
        <w:spacing w:after="0" w:line="240" w:lineRule="auto"/>
        <w:rPr>
          <w:rFonts w:asciiTheme="majorBidi" w:hAnsiTheme="majorBidi" w:cstheme="majorBidi"/>
          <w:sz w:val="24"/>
          <w:szCs w:val="24"/>
        </w:rPr>
      </w:pPr>
    </w:p>
    <w:p w14:paraId="49501D77" w14:textId="77777777" w:rsidR="00166E0F" w:rsidRPr="0056022F" w:rsidRDefault="00166E0F" w:rsidP="00166E0F">
      <w:pPr>
        <w:pStyle w:val="ListParagraph"/>
        <w:numPr>
          <w:ilvl w:val="0"/>
          <w:numId w:val="1"/>
        </w:numPr>
        <w:rPr>
          <w:rFonts w:asciiTheme="majorBidi" w:hAnsiTheme="majorBidi" w:cstheme="majorBidi"/>
          <w:b/>
          <w:bCs/>
          <w:sz w:val="24"/>
          <w:szCs w:val="24"/>
        </w:rPr>
      </w:pPr>
      <w:r w:rsidRPr="0056022F">
        <w:rPr>
          <w:rFonts w:asciiTheme="majorBidi" w:hAnsiTheme="majorBidi" w:cstheme="majorBidi"/>
          <w:b/>
          <w:bCs/>
          <w:sz w:val="24"/>
          <w:szCs w:val="24"/>
        </w:rPr>
        <w:t xml:space="preserve">Pricing Instructions </w:t>
      </w:r>
    </w:p>
    <w:p w14:paraId="2187391F" w14:textId="77777777" w:rsidR="00166E0F" w:rsidRDefault="00166E0F" w:rsidP="00166E0F">
      <w:pPr>
        <w:spacing w:line="240" w:lineRule="auto"/>
        <w:rPr>
          <w:rFonts w:asciiTheme="majorBidi" w:hAnsiTheme="majorBidi" w:cstheme="majorBidi"/>
          <w:sz w:val="24"/>
          <w:szCs w:val="24"/>
        </w:rPr>
      </w:pPr>
      <w:r w:rsidRPr="0056022F">
        <w:rPr>
          <w:rFonts w:asciiTheme="majorBidi" w:hAnsiTheme="majorBidi" w:cstheme="majorBidi"/>
          <w:sz w:val="24"/>
          <w:szCs w:val="24"/>
        </w:rPr>
        <w:t>The p</w:t>
      </w:r>
      <w:r>
        <w:rPr>
          <w:rFonts w:asciiTheme="majorBidi" w:hAnsiTheme="majorBidi" w:cstheme="majorBidi"/>
          <w:sz w:val="24"/>
          <w:szCs w:val="24"/>
        </w:rPr>
        <w:t>rice quotation shall be Fixed Price in U.S. dollars for each deliverable; be on the bidder’s company letterhead to include current date, full contact and address information; and c</w:t>
      </w:r>
      <w:r w:rsidRPr="0056022F">
        <w:rPr>
          <w:rFonts w:asciiTheme="majorBidi" w:hAnsiTheme="majorBidi" w:cstheme="majorBidi"/>
          <w:sz w:val="24"/>
          <w:szCs w:val="24"/>
        </w:rPr>
        <w:t xml:space="preserve">ertify that the terms offered therein are good for </w:t>
      </w:r>
      <w:r>
        <w:rPr>
          <w:rFonts w:asciiTheme="majorBidi" w:hAnsiTheme="majorBidi" w:cstheme="majorBidi"/>
          <w:sz w:val="24"/>
          <w:szCs w:val="24"/>
        </w:rPr>
        <w:t xml:space="preserve">sixty </w:t>
      </w:r>
      <w:r w:rsidRPr="0056022F">
        <w:rPr>
          <w:rFonts w:asciiTheme="majorBidi" w:hAnsiTheme="majorBidi" w:cstheme="majorBidi"/>
          <w:sz w:val="24"/>
          <w:szCs w:val="24"/>
        </w:rPr>
        <w:t>days following the date of submission</w:t>
      </w:r>
      <w:r>
        <w:rPr>
          <w:rFonts w:asciiTheme="majorBidi" w:hAnsiTheme="majorBidi" w:cstheme="majorBidi"/>
          <w:sz w:val="24"/>
          <w:szCs w:val="24"/>
        </w:rPr>
        <w:t xml:space="preserve">. </w:t>
      </w:r>
    </w:p>
    <w:p w14:paraId="5BA71A66" w14:textId="77777777" w:rsidR="00166E0F" w:rsidRDefault="00166E0F" w:rsidP="00166E0F">
      <w:pPr>
        <w:rPr>
          <w:rFonts w:asciiTheme="majorBidi" w:hAnsiTheme="majorBidi" w:cstheme="majorBidi"/>
          <w:sz w:val="24"/>
          <w:szCs w:val="24"/>
        </w:rPr>
      </w:pPr>
      <w:r w:rsidRPr="001D4594">
        <w:rPr>
          <w:rFonts w:asciiTheme="majorBidi" w:hAnsiTheme="majorBidi" w:cstheme="majorBidi"/>
          <w:sz w:val="24"/>
          <w:szCs w:val="24"/>
          <w:u w:val="single"/>
        </w:rPr>
        <w:t>All related conditions, permissions, limitations, and qualifications should also be specified</w:t>
      </w:r>
      <w:r>
        <w:rPr>
          <w:rFonts w:asciiTheme="majorBidi" w:hAnsiTheme="majorBidi" w:cstheme="majorBidi"/>
          <w:sz w:val="24"/>
          <w:szCs w:val="24"/>
        </w:rPr>
        <w:t>.</w:t>
      </w:r>
      <w:r w:rsidRPr="00AC0ED5">
        <w:rPr>
          <w:rFonts w:asciiTheme="majorBidi" w:hAnsiTheme="majorBidi" w:cstheme="majorBidi"/>
          <w:sz w:val="24"/>
          <w:szCs w:val="24"/>
        </w:rPr>
        <w:t xml:space="preserve"> </w:t>
      </w:r>
      <w:r w:rsidRPr="0056022F">
        <w:rPr>
          <w:rFonts w:asciiTheme="majorBidi" w:hAnsiTheme="majorBidi" w:cstheme="majorBidi"/>
          <w:sz w:val="24"/>
          <w:szCs w:val="24"/>
        </w:rPr>
        <w:t>MBN reserves the right to accept, reject or negotia</w:t>
      </w:r>
      <w:r>
        <w:rPr>
          <w:rFonts w:asciiTheme="majorBidi" w:hAnsiTheme="majorBidi" w:cstheme="majorBidi"/>
          <w:sz w:val="24"/>
          <w:szCs w:val="24"/>
        </w:rPr>
        <w:t>te modifications to any quotation</w:t>
      </w:r>
      <w:r w:rsidRPr="0056022F">
        <w:rPr>
          <w:rFonts w:asciiTheme="majorBidi" w:hAnsiTheme="majorBidi" w:cstheme="majorBidi"/>
          <w:sz w:val="24"/>
          <w:szCs w:val="24"/>
        </w:rPr>
        <w:t>.</w:t>
      </w:r>
      <w:r>
        <w:rPr>
          <w:rFonts w:asciiTheme="majorBidi" w:hAnsiTheme="majorBidi" w:cstheme="majorBidi"/>
          <w:sz w:val="24"/>
          <w:szCs w:val="24"/>
        </w:rPr>
        <w:br/>
      </w:r>
    </w:p>
    <w:p w14:paraId="34ACA77A" w14:textId="77777777" w:rsidR="00166E0F" w:rsidRPr="008B4455" w:rsidRDefault="00166E0F" w:rsidP="00166E0F">
      <w:pPr>
        <w:pStyle w:val="ListParagraph"/>
        <w:numPr>
          <w:ilvl w:val="0"/>
          <w:numId w:val="1"/>
        </w:numPr>
        <w:rPr>
          <w:rFonts w:asciiTheme="majorBidi" w:hAnsiTheme="majorBidi" w:cstheme="majorBidi"/>
          <w:b/>
          <w:bCs/>
          <w:sz w:val="24"/>
          <w:szCs w:val="24"/>
        </w:rPr>
      </w:pPr>
      <w:r w:rsidRPr="008B4455">
        <w:rPr>
          <w:rFonts w:asciiTheme="majorBidi" w:hAnsiTheme="majorBidi" w:cstheme="majorBidi"/>
          <w:b/>
          <w:bCs/>
          <w:sz w:val="24"/>
          <w:szCs w:val="24"/>
        </w:rPr>
        <w:t xml:space="preserve">Statement of Rights </w:t>
      </w:r>
    </w:p>
    <w:p w14:paraId="5EA1C6CA" w14:textId="77777777" w:rsidR="00166E0F" w:rsidRPr="0056022F" w:rsidRDefault="00166E0F" w:rsidP="00166E0F">
      <w:pPr>
        <w:rPr>
          <w:rFonts w:asciiTheme="majorBidi" w:hAnsiTheme="majorBidi" w:cstheme="majorBidi"/>
          <w:sz w:val="24"/>
          <w:szCs w:val="24"/>
        </w:rPr>
      </w:pPr>
      <w:r w:rsidRPr="0056022F">
        <w:rPr>
          <w:rFonts w:asciiTheme="majorBidi" w:hAnsiTheme="majorBidi" w:cstheme="majorBidi"/>
          <w:sz w:val="24"/>
          <w:szCs w:val="24"/>
        </w:rPr>
        <w:t xml:space="preserve">MBN reserves, and, at its sole discretion may exercise, the following rights and options </w:t>
      </w:r>
      <w:r w:rsidRPr="00CE15A6">
        <w:rPr>
          <w:rFonts w:asciiTheme="majorBidi" w:hAnsiTheme="majorBidi" w:cstheme="majorBidi"/>
          <w:noProof/>
          <w:sz w:val="24"/>
          <w:szCs w:val="24"/>
        </w:rPr>
        <w:t>with respect to</w:t>
      </w:r>
      <w:r w:rsidRPr="0056022F">
        <w:rPr>
          <w:rFonts w:asciiTheme="majorBidi" w:hAnsiTheme="majorBidi" w:cstheme="majorBidi"/>
          <w:sz w:val="24"/>
          <w:szCs w:val="24"/>
        </w:rPr>
        <w:t xml:space="preserve"> this RFQ: </w:t>
      </w:r>
    </w:p>
    <w:p w14:paraId="7F541A8E" w14:textId="77777777" w:rsidR="00166E0F" w:rsidRPr="0056022F" w:rsidRDefault="00166E0F" w:rsidP="00166E0F">
      <w:pPr>
        <w:spacing w:after="0"/>
        <w:rPr>
          <w:rFonts w:asciiTheme="majorBidi" w:hAnsiTheme="majorBidi" w:cstheme="majorBidi"/>
          <w:sz w:val="24"/>
          <w:szCs w:val="24"/>
        </w:rPr>
      </w:pPr>
      <w:r>
        <w:rPr>
          <w:rFonts w:asciiTheme="majorBidi" w:hAnsiTheme="majorBidi" w:cstheme="majorBidi"/>
          <w:sz w:val="24"/>
          <w:szCs w:val="24"/>
        </w:rPr>
        <w:tab/>
      </w:r>
      <w:r w:rsidRPr="0056022F">
        <w:rPr>
          <w:rFonts w:asciiTheme="majorBidi" w:hAnsiTheme="majorBidi" w:cstheme="majorBidi"/>
          <w:sz w:val="24"/>
          <w:szCs w:val="24"/>
        </w:rPr>
        <w:t xml:space="preserve">a. Reject any or all quotations. </w:t>
      </w:r>
    </w:p>
    <w:p w14:paraId="588BBE5C" w14:textId="77777777" w:rsidR="00166E0F" w:rsidRPr="0056022F" w:rsidRDefault="00166E0F" w:rsidP="00166E0F">
      <w:pPr>
        <w:spacing w:after="0"/>
        <w:rPr>
          <w:rFonts w:asciiTheme="majorBidi" w:hAnsiTheme="majorBidi" w:cstheme="majorBidi"/>
          <w:sz w:val="24"/>
          <w:szCs w:val="24"/>
        </w:rPr>
      </w:pPr>
      <w:r>
        <w:rPr>
          <w:rFonts w:asciiTheme="majorBidi" w:hAnsiTheme="majorBidi" w:cstheme="majorBidi"/>
          <w:sz w:val="24"/>
          <w:szCs w:val="24"/>
        </w:rPr>
        <w:tab/>
      </w:r>
      <w:r w:rsidRPr="0056022F">
        <w:rPr>
          <w:rFonts w:asciiTheme="majorBidi" w:hAnsiTheme="majorBidi" w:cstheme="majorBidi"/>
          <w:sz w:val="24"/>
          <w:szCs w:val="24"/>
        </w:rPr>
        <w:t xml:space="preserve">b. Issue additional solicitations for quotations </w:t>
      </w:r>
      <w:r w:rsidRPr="00CE15A6">
        <w:rPr>
          <w:rFonts w:asciiTheme="majorBidi" w:hAnsiTheme="majorBidi" w:cstheme="majorBidi"/>
          <w:noProof/>
          <w:sz w:val="24"/>
          <w:szCs w:val="24"/>
        </w:rPr>
        <w:t>and/or</w:t>
      </w:r>
      <w:r w:rsidRPr="0056022F">
        <w:rPr>
          <w:rFonts w:asciiTheme="majorBidi" w:hAnsiTheme="majorBidi" w:cstheme="majorBidi"/>
          <w:sz w:val="24"/>
          <w:szCs w:val="24"/>
        </w:rPr>
        <w:t xml:space="preserve"> addenda to this RFQ. </w:t>
      </w:r>
    </w:p>
    <w:p w14:paraId="0412A42B" w14:textId="77777777" w:rsidR="00166E0F" w:rsidRDefault="00166E0F" w:rsidP="00166E0F">
      <w:pPr>
        <w:spacing w:after="0"/>
        <w:rPr>
          <w:rFonts w:asciiTheme="majorBidi" w:hAnsiTheme="majorBidi" w:cstheme="majorBidi"/>
          <w:sz w:val="24"/>
          <w:szCs w:val="24"/>
        </w:rPr>
      </w:pPr>
      <w:r>
        <w:rPr>
          <w:rFonts w:asciiTheme="majorBidi" w:hAnsiTheme="majorBidi" w:cstheme="majorBidi"/>
          <w:sz w:val="24"/>
          <w:szCs w:val="24"/>
        </w:rPr>
        <w:tab/>
      </w:r>
      <w:r w:rsidRPr="0056022F">
        <w:rPr>
          <w:rFonts w:asciiTheme="majorBidi" w:hAnsiTheme="majorBidi" w:cstheme="majorBidi"/>
          <w:sz w:val="24"/>
          <w:szCs w:val="24"/>
        </w:rPr>
        <w:t>c. Conduct investigations regarding the qualifications of each bidder.</w:t>
      </w:r>
      <w:r>
        <w:rPr>
          <w:rFonts w:asciiTheme="majorBidi" w:hAnsiTheme="majorBidi" w:cstheme="majorBidi"/>
          <w:sz w:val="24"/>
          <w:szCs w:val="24"/>
        </w:rPr>
        <w:tab/>
      </w:r>
      <w:r>
        <w:rPr>
          <w:rFonts w:asciiTheme="majorBidi" w:hAnsiTheme="majorBidi" w:cstheme="majorBidi"/>
          <w:sz w:val="24"/>
          <w:szCs w:val="24"/>
        </w:rPr>
        <w:tab/>
        <w:t>d. Invite any or all bidders to address questions on submissions.</w:t>
      </w:r>
      <w:r w:rsidRPr="0056022F">
        <w:rPr>
          <w:rFonts w:asciiTheme="majorBidi" w:hAnsiTheme="majorBidi" w:cstheme="majorBidi"/>
          <w:sz w:val="24"/>
          <w:szCs w:val="24"/>
        </w:rPr>
        <w:t xml:space="preserve"> </w:t>
      </w:r>
    </w:p>
    <w:p w14:paraId="5A30C9CE" w14:textId="77777777" w:rsidR="00166E0F" w:rsidRDefault="00166E0F" w:rsidP="00166E0F">
      <w:pPr>
        <w:spacing w:after="0"/>
        <w:rPr>
          <w:rFonts w:asciiTheme="majorBidi" w:hAnsiTheme="majorBidi" w:cstheme="majorBidi"/>
          <w:sz w:val="24"/>
          <w:szCs w:val="24"/>
        </w:rPr>
      </w:pPr>
    </w:p>
    <w:p w14:paraId="1CBAC8EB" w14:textId="77777777" w:rsidR="00166E0F" w:rsidRPr="0056022F" w:rsidRDefault="00166E0F" w:rsidP="00166E0F">
      <w:pPr>
        <w:pStyle w:val="ListParagraph"/>
        <w:numPr>
          <w:ilvl w:val="0"/>
          <w:numId w:val="1"/>
        </w:numPr>
        <w:rPr>
          <w:rFonts w:asciiTheme="majorBidi" w:hAnsiTheme="majorBidi" w:cstheme="majorBidi"/>
          <w:b/>
          <w:bCs/>
          <w:sz w:val="24"/>
          <w:szCs w:val="24"/>
        </w:rPr>
      </w:pPr>
      <w:r w:rsidRPr="0056022F">
        <w:rPr>
          <w:rFonts w:asciiTheme="majorBidi" w:hAnsiTheme="majorBidi" w:cstheme="majorBidi"/>
          <w:b/>
          <w:bCs/>
          <w:sz w:val="24"/>
          <w:szCs w:val="24"/>
        </w:rPr>
        <w:lastRenderedPageBreak/>
        <w:t xml:space="preserve">Non-Collusion </w:t>
      </w:r>
    </w:p>
    <w:p w14:paraId="44BA941F" w14:textId="77777777" w:rsidR="00166E0F" w:rsidRDefault="00166E0F" w:rsidP="00166E0F">
      <w:pPr>
        <w:rPr>
          <w:rFonts w:asciiTheme="majorBidi" w:hAnsiTheme="majorBidi" w:cstheme="majorBidi"/>
          <w:sz w:val="24"/>
          <w:szCs w:val="24"/>
        </w:rPr>
      </w:pPr>
      <w:r w:rsidRPr="00CE15A6">
        <w:rPr>
          <w:rFonts w:asciiTheme="majorBidi" w:hAnsiTheme="majorBidi" w:cstheme="majorBidi"/>
          <w:noProof/>
          <w:sz w:val="24"/>
          <w:szCs w:val="24"/>
        </w:rPr>
        <w:t>The bidder, by signing the quotation, warrants and represents that its submission has not been solicited, secured or prepared directly or indirectly, in a manner contrary to federal law and/or the laws of the Commonwealth of Virginia, and that said laws have not been violated and shall not be violated as they relate to the procurement or the performance of any ultimate agreement by any conduct, including the paying or the giving of any fee, commission, compensation, gift, gratuity, or consideration of any kind, directly or indirectly, to any MBN employee, officer or official.</w:t>
      </w:r>
      <w:r w:rsidRPr="0056022F">
        <w:rPr>
          <w:rFonts w:asciiTheme="majorBidi" w:hAnsiTheme="majorBidi" w:cstheme="majorBidi"/>
          <w:sz w:val="24"/>
          <w:szCs w:val="24"/>
        </w:rPr>
        <w:t xml:space="preserve"> </w:t>
      </w:r>
    </w:p>
    <w:p w14:paraId="44D13E4E" w14:textId="77777777" w:rsidR="00166E0F" w:rsidRDefault="00166E0F" w:rsidP="00166E0F">
      <w:pPr>
        <w:pStyle w:val="ListParagraph"/>
        <w:ind w:left="360"/>
        <w:rPr>
          <w:rFonts w:asciiTheme="majorBidi" w:hAnsiTheme="majorBidi" w:cstheme="majorBidi"/>
          <w:b/>
          <w:bCs/>
          <w:sz w:val="24"/>
          <w:szCs w:val="24"/>
        </w:rPr>
      </w:pPr>
    </w:p>
    <w:p w14:paraId="2A501665" w14:textId="77777777" w:rsidR="00166E0F" w:rsidRPr="0056022F" w:rsidRDefault="00166E0F" w:rsidP="00166E0F">
      <w:pPr>
        <w:pStyle w:val="ListParagraph"/>
        <w:numPr>
          <w:ilvl w:val="0"/>
          <w:numId w:val="1"/>
        </w:numPr>
        <w:rPr>
          <w:rFonts w:asciiTheme="majorBidi" w:hAnsiTheme="majorBidi" w:cstheme="majorBidi"/>
          <w:b/>
          <w:bCs/>
          <w:sz w:val="24"/>
          <w:szCs w:val="24"/>
        </w:rPr>
      </w:pPr>
      <w:r w:rsidRPr="0056022F">
        <w:rPr>
          <w:rFonts w:asciiTheme="majorBidi" w:hAnsiTheme="majorBidi" w:cstheme="majorBidi"/>
          <w:b/>
          <w:bCs/>
          <w:sz w:val="24"/>
          <w:szCs w:val="24"/>
        </w:rPr>
        <w:t xml:space="preserve">Conflict of Interest </w:t>
      </w:r>
    </w:p>
    <w:p w14:paraId="5D77F549" w14:textId="77777777" w:rsidR="00166E0F" w:rsidRDefault="00166E0F" w:rsidP="00166E0F">
      <w:pPr>
        <w:rPr>
          <w:rFonts w:asciiTheme="majorBidi" w:hAnsiTheme="majorBidi" w:cstheme="majorBidi"/>
          <w:sz w:val="24"/>
          <w:szCs w:val="24"/>
        </w:rPr>
      </w:pPr>
      <w:r w:rsidRPr="00E53CD4">
        <w:rPr>
          <w:rFonts w:asciiTheme="majorBidi" w:hAnsiTheme="majorBidi" w:cstheme="majorBidi"/>
          <w:sz w:val="24"/>
          <w:szCs w:val="24"/>
        </w:rPr>
        <w:t xml:space="preserve">The award of a purchase agreement is subject to provisions of all Federal, state, and county laws and is subject to the terms of MBN’s grant agreement with the United States Agency for Global Media (USAGM). All bidders must disclose with their quotation the name of any officer(s), director(s) and/or agent(s) who is/are also an employee of MBN. Further, all bidders must disclose the name of any MBN employee who owns, directly or indirectly, an interest of ten percent or more in the firm or any of its subsidiaries or affiliates.  </w:t>
      </w:r>
    </w:p>
    <w:p w14:paraId="5E09CE21" w14:textId="77777777" w:rsidR="00166E0F" w:rsidRDefault="00166E0F" w:rsidP="00166E0F">
      <w:pPr>
        <w:rPr>
          <w:rFonts w:asciiTheme="majorBidi" w:hAnsiTheme="majorBidi" w:cstheme="majorBidi"/>
          <w:sz w:val="24"/>
          <w:szCs w:val="24"/>
        </w:rPr>
      </w:pPr>
    </w:p>
    <w:p w14:paraId="3935B54F" w14:textId="77777777" w:rsidR="00166E0F" w:rsidRDefault="00166E0F" w:rsidP="00166E0F">
      <w:pPr>
        <w:rPr>
          <w:rFonts w:asciiTheme="majorBidi" w:hAnsiTheme="majorBidi" w:cstheme="majorBidi"/>
          <w:sz w:val="24"/>
          <w:szCs w:val="24"/>
        </w:rPr>
      </w:pPr>
    </w:p>
    <w:p w14:paraId="5C797210" w14:textId="77777777" w:rsidR="00166E0F" w:rsidRDefault="00166E0F" w:rsidP="00166E0F">
      <w:pPr>
        <w:rPr>
          <w:rFonts w:asciiTheme="majorBidi" w:hAnsiTheme="majorBidi" w:cstheme="majorBidi"/>
          <w:sz w:val="24"/>
          <w:szCs w:val="24"/>
        </w:rPr>
      </w:pPr>
    </w:p>
    <w:p w14:paraId="3A19ABE6" w14:textId="77777777" w:rsidR="00166E0F" w:rsidRDefault="00166E0F" w:rsidP="00166E0F">
      <w:pPr>
        <w:rPr>
          <w:rFonts w:asciiTheme="majorBidi" w:hAnsiTheme="majorBidi" w:cstheme="majorBidi"/>
          <w:sz w:val="24"/>
          <w:szCs w:val="24"/>
        </w:rPr>
      </w:pPr>
      <w:r>
        <w:rPr>
          <w:rFonts w:asciiTheme="majorBidi" w:hAnsiTheme="majorBidi" w:cstheme="majorBidi"/>
          <w:sz w:val="24"/>
          <w:szCs w:val="24"/>
        </w:rPr>
        <w:br w:type="page"/>
      </w:r>
    </w:p>
    <w:p w14:paraId="05E47977" w14:textId="77777777" w:rsidR="00166E0F" w:rsidRPr="00BA77BE" w:rsidRDefault="00166E0F" w:rsidP="00166E0F">
      <w:pPr>
        <w:jc w:val="center"/>
        <w:rPr>
          <w:rFonts w:ascii="Times New Roman" w:eastAsia="Times New Roman" w:hAnsi="Times New Roman" w:cs="Times New Roman"/>
          <w:b/>
          <w:sz w:val="24"/>
          <w:szCs w:val="24"/>
        </w:rPr>
      </w:pPr>
      <w:bookmarkStart w:id="1" w:name="_Hlk213165278"/>
      <w:r w:rsidRPr="00BA77BE">
        <w:rPr>
          <w:rFonts w:ascii="Times New Roman" w:eastAsia="Times New Roman" w:hAnsi="Times New Roman" w:cs="Times New Roman"/>
          <w:b/>
          <w:sz w:val="24"/>
          <w:szCs w:val="24"/>
        </w:rPr>
        <w:lastRenderedPageBreak/>
        <w:t>EXHIBIT A</w:t>
      </w:r>
    </w:p>
    <w:bookmarkEnd w:id="1"/>
    <w:p w14:paraId="291474B7" w14:textId="77777777" w:rsidR="00166E0F" w:rsidRPr="00BA77BE" w:rsidRDefault="00166E0F" w:rsidP="00166E0F">
      <w:pPr>
        <w:spacing w:after="0" w:line="240" w:lineRule="auto"/>
        <w:jc w:val="center"/>
        <w:rPr>
          <w:rFonts w:ascii="Times New Roman" w:eastAsia="Times New Roman" w:hAnsi="Times New Roman" w:cs="Times New Roman"/>
          <w:b/>
          <w:sz w:val="24"/>
          <w:szCs w:val="24"/>
          <w:u w:val="single"/>
        </w:rPr>
      </w:pPr>
      <w:r w:rsidRPr="00BA77BE">
        <w:rPr>
          <w:rFonts w:ascii="Times New Roman" w:eastAsia="Times New Roman" w:hAnsi="Times New Roman" w:cs="Times New Roman"/>
          <w:b/>
          <w:sz w:val="24"/>
          <w:szCs w:val="24"/>
          <w:u w:val="single"/>
        </w:rPr>
        <w:t>STATEMENT OF WORK</w:t>
      </w:r>
    </w:p>
    <w:p w14:paraId="10CE69F3" w14:textId="77777777" w:rsidR="00166E0F" w:rsidRPr="00BA77BE" w:rsidRDefault="00166E0F" w:rsidP="00166E0F">
      <w:pPr>
        <w:spacing w:after="0" w:line="240" w:lineRule="auto"/>
        <w:jc w:val="center"/>
        <w:rPr>
          <w:rFonts w:ascii="Times New Roman" w:eastAsia="Times New Roman" w:hAnsi="Times New Roman" w:cs="Times New Roman"/>
          <w:b/>
          <w:sz w:val="24"/>
          <w:szCs w:val="24"/>
        </w:rPr>
      </w:pPr>
    </w:p>
    <w:p w14:paraId="59C33E1B" w14:textId="77777777" w:rsidR="00166E0F" w:rsidRDefault="00166E0F" w:rsidP="00166E0F">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PROCURMENT MANAGEMENT SOLUTIONS</w:t>
      </w:r>
    </w:p>
    <w:p w14:paraId="32327FCE" w14:textId="77777777" w:rsidR="00166E0F" w:rsidRPr="00BA77BE" w:rsidRDefault="00166E0F" w:rsidP="00166E0F">
      <w:pPr>
        <w:spacing w:after="0" w:line="240" w:lineRule="auto"/>
        <w:jc w:val="center"/>
        <w:rPr>
          <w:rFonts w:ascii="Times New Roman" w:eastAsia="Times New Roman" w:hAnsi="Times New Roman" w:cs="Times New Roman"/>
          <w:b/>
          <w:sz w:val="24"/>
          <w:szCs w:val="24"/>
        </w:rPr>
      </w:pPr>
    </w:p>
    <w:p w14:paraId="565DCE30" w14:textId="77777777" w:rsidR="00166E0F" w:rsidRPr="00BA77BE" w:rsidRDefault="00166E0F" w:rsidP="00166E0F">
      <w:pPr>
        <w:spacing w:after="0" w:line="240" w:lineRule="auto"/>
        <w:rPr>
          <w:rFonts w:ascii="Times New Roman" w:eastAsia="Times New Roman" w:hAnsi="Times New Roman" w:cs="Times New Roman"/>
          <w:sz w:val="24"/>
          <w:szCs w:val="24"/>
        </w:rPr>
      </w:pPr>
    </w:p>
    <w:p w14:paraId="67BBE4CC" w14:textId="77777777" w:rsidR="00166E0F" w:rsidRPr="005C5B0A" w:rsidRDefault="00166E0F" w:rsidP="00166E0F">
      <w:pPr>
        <w:spacing w:after="0" w:line="240" w:lineRule="auto"/>
        <w:rPr>
          <w:rFonts w:ascii="Times New Roman" w:eastAsia="Times New Roman" w:hAnsi="Times New Roman" w:cs="Times New Roman"/>
          <w:b/>
          <w:sz w:val="24"/>
          <w:szCs w:val="24"/>
        </w:rPr>
      </w:pPr>
      <w:r w:rsidRPr="005C5B0A">
        <w:rPr>
          <w:rFonts w:ascii="Times New Roman" w:eastAsia="Times New Roman" w:hAnsi="Times New Roman" w:cs="Times New Roman"/>
          <w:b/>
          <w:sz w:val="24"/>
          <w:szCs w:val="24"/>
        </w:rPr>
        <w:t>1.</w:t>
      </w:r>
      <w:r w:rsidRPr="005C5B0A">
        <w:rPr>
          <w:rFonts w:ascii="Times New Roman" w:eastAsia="Times New Roman" w:hAnsi="Times New Roman" w:cs="Times New Roman"/>
          <w:b/>
          <w:sz w:val="24"/>
          <w:szCs w:val="24"/>
        </w:rPr>
        <w:tab/>
      </w:r>
      <w:r w:rsidRPr="005C5B0A">
        <w:rPr>
          <w:rFonts w:ascii="Times New Roman" w:eastAsia="Times New Roman" w:hAnsi="Times New Roman" w:cs="Times New Roman"/>
          <w:b/>
          <w:sz w:val="24"/>
          <w:szCs w:val="24"/>
          <w:u w:val="single"/>
        </w:rPr>
        <w:t>Background</w:t>
      </w:r>
    </w:p>
    <w:p w14:paraId="2E454C63" w14:textId="77777777" w:rsidR="00166E0F" w:rsidRPr="005C5B0A" w:rsidRDefault="00166E0F" w:rsidP="00166E0F">
      <w:pPr>
        <w:spacing w:after="0" w:line="240" w:lineRule="auto"/>
        <w:rPr>
          <w:rFonts w:ascii="Times New Roman" w:eastAsia="Times New Roman" w:hAnsi="Times New Roman" w:cs="Times New Roman"/>
          <w:sz w:val="24"/>
          <w:szCs w:val="24"/>
        </w:rPr>
      </w:pPr>
    </w:p>
    <w:p w14:paraId="3390497B" w14:textId="77777777" w:rsidR="00166E0F" w:rsidRPr="005C5B0A" w:rsidRDefault="00166E0F" w:rsidP="00166E0F">
      <w:pPr>
        <w:spacing w:after="0" w:line="240" w:lineRule="auto"/>
        <w:jc w:val="both"/>
        <w:rPr>
          <w:rFonts w:ascii="Times New Roman" w:eastAsia="Times New Roman" w:hAnsi="Times New Roman" w:cs="Times New Roman"/>
          <w:sz w:val="24"/>
          <w:szCs w:val="24"/>
        </w:rPr>
      </w:pPr>
      <w:r w:rsidRPr="005C5B0A">
        <w:rPr>
          <w:rFonts w:ascii="Times New Roman" w:eastAsia="Times New Roman" w:hAnsi="Times New Roman" w:cs="Times New Roman"/>
          <w:sz w:val="24"/>
          <w:szCs w:val="24"/>
        </w:rPr>
        <w:t xml:space="preserve">MBN’s provides news and information programming to audiences across the Middle East and North Africa.  </w:t>
      </w:r>
    </w:p>
    <w:p w14:paraId="415FD384" w14:textId="77777777" w:rsidR="00166E0F" w:rsidRPr="005C5B0A" w:rsidRDefault="00166E0F" w:rsidP="00166E0F">
      <w:pPr>
        <w:spacing w:after="0" w:line="240" w:lineRule="auto"/>
        <w:jc w:val="both"/>
        <w:rPr>
          <w:rFonts w:ascii="Times New Roman" w:eastAsia="Times New Roman" w:hAnsi="Times New Roman" w:cs="Times New Roman"/>
          <w:sz w:val="24"/>
          <w:szCs w:val="24"/>
        </w:rPr>
      </w:pPr>
    </w:p>
    <w:p w14:paraId="14425502" w14:textId="77777777" w:rsidR="00166E0F" w:rsidRPr="005C5B0A" w:rsidRDefault="00166E0F" w:rsidP="00166E0F">
      <w:pPr>
        <w:spacing w:after="0" w:line="240" w:lineRule="auto"/>
        <w:jc w:val="both"/>
        <w:rPr>
          <w:rFonts w:ascii="Times New Roman" w:eastAsia="Times New Roman" w:hAnsi="Times New Roman" w:cs="Times New Roman"/>
          <w:b/>
          <w:sz w:val="24"/>
          <w:szCs w:val="24"/>
        </w:rPr>
      </w:pPr>
      <w:r w:rsidRPr="005C5B0A">
        <w:rPr>
          <w:rFonts w:ascii="Times New Roman" w:eastAsia="Times New Roman" w:hAnsi="Times New Roman" w:cs="Times New Roman"/>
          <w:b/>
          <w:sz w:val="24"/>
          <w:szCs w:val="24"/>
        </w:rPr>
        <w:t>2.</w:t>
      </w:r>
      <w:r w:rsidRPr="005C5B0A">
        <w:rPr>
          <w:rFonts w:ascii="Times New Roman" w:eastAsia="Times New Roman" w:hAnsi="Times New Roman" w:cs="Times New Roman"/>
          <w:b/>
          <w:sz w:val="24"/>
          <w:szCs w:val="24"/>
        </w:rPr>
        <w:tab/>
      </w:r>
      <w:r w:rsidRPr="005C5B0A">
        <w:rPr>
          <w:rFonts w:ascii="Times New Roman" w:eastAsia="Times New Roman" w:hAnsi="Times New Roman" w:cs="Times New Roman"/>
          <w:b/>
          <w:sz w:val="24"/>
          <w:szCs w:val="24"/>
          <w:u w:val="single"/>
        </w:rPr>
        <w:t>Purpose</w:t>
      </w:r>
    </w:p>
    <w:p w14:paraId="4FC3F056" w14:textId="77777777" w:rsidR="00166E0F" w:rsidRPr="005C5B0A" w:rsidRDefault="00166E0F" w:rsidP="00166E0F">
      <w:pPr>
        <w:spacing w:after="0" w:line="240" w:lineRule="auto"/>
        <w:rPr>
          <w:rFonts w:ascii="Times New Roman" w:eastAsia="Times New Roman" w:hAnsi="Times New Roman" w:cs="Times New Roman"/>
          <w:sz w:val="24"/>
          <w:szCs w:val="24"/>
        </w:rPr>
      </w:pPr>
    </w:p>
    <w:p w14:paraId="2AE7FF71" w14:textId="77777777" w:rsidR="00166E0F" w:rsidRPr="00BC066E" w:rsidRDefault="00166E0F" w:rsidP="00166E0F">
      <w:pPr>
        <w:spacing w:line="240" w:lineRule="auto"/>
        <w:rPr>
          <w:rFonts w:ascii="Times New Roman" w:hAnsi="Times New Roman" w:cs="Times New Roman"/>
          <w:sz w:val="24"/>
          <w:szCs w:val="24"/>
        </w:rPr>
      </w:pPr>
      <w:r w:rsidRPr="00BC066E">
        <w:rPr>
          <w:rFonts w:ascii="Times New Roman" w:hAnsi="Times New Roman" w:cs="Times New Roman"/>
          <w:sz w:val="24"/>
          <w:szCs w:val="24"/>
        </w:rPr>
        <w:t xml:space="preserve">MBN seeks a quote for professional services to provide automated solutions to its procurement operations. </w:t>
      </w:r>
    </w:p>
    <w:p w14:paraId="213F509E" w14:textId="77777777" w:rsidR="00166E0F" w:rsidRPr="005C5B0A" w:rsidRDefault="00166E0F" w:rsidP="00166E0F">
      <w:pPr>
        <w:spacing w:after="0" w:line="240" w:lineRule="auto"/>
        <w:rPr>
          <w:rFonts w:ascii="Times New Roman" w:eastAsia="Times New Roman" w:hAnsi="Times New Roman" w:cs="Times New Roman"/>
          <w:sz w:val="24"/>
          <w:szCs w:val="24"/>
        </w:rPr>
      </w:pPr>
    </w:p>
    <w:p w14:paraId="15048A94" w14:textId="77777777" w:rsidR="00166E0F" w:rsidRPr="005C5B0A" w:rsidRDefault="00166E0F" w:rsidP="00166E0F">
      <w:pPr>
        <w:spacing w:after="0" w:line="240" w:lineRule="auto"/>
        <w:rPr>
          <w:rFonts w:ascii="Times New Roman" w:eastAsia="Times New Roman" w:hAnsi="Times New Roman" w:cs="Times New Roman"/>
          <w:b/>
          <w:sz w:val="24"/>
          <w:szCs w:val="24"/>
        </w:rPr>
      </w:pPr>
      <w:r w:rsidRPr="005C5B0A">
        <w:rPr>
          <w:rFonts w:ascii="Times New Roman" w:eastAsia="Times New Roman" w:hAnsi="Times New Roman" w:cs="Times New Roman"/>
          <w:b/>
          <w:sz w:val="24"/>
          <w:szCs w:val="24"/>
        </w:rPr>
        <w:t>3.</w:t>
      </w:r>
      <w:r w:rsidRPr="005C5B0A">
        <w:rPr>
          <w:rFonts w:ascii="Times New Roman" w:eastAsia="Times New Roman" w:hAnsi="Times New Roman" w:cs="Times New Roman"/>
          <w:b/>
          <w:sz w:val="24"/>
          <w:szCs w:val="24"/>
        </w:rPr>
        <w:tab/>
      </w:r>
      <w:r w:rsidRPr="005C5B0A">
        <w:rPr>
          <w:rFonts w:ascii="Times New Roman" w:eastAsia="Times New Roman" w:hAnsi="Times New Roman" w:cs="Times New Roman"/>
          <w:b/>
          <w:sz w:val="24"/>
          <w:szCs w:val="24"/>
          <w:u w:val="single"/>
        </w:rPr>
        <w:t>General Requirements</w:t>
      </w:r>
    </w:p>
    <w:p w14:paraId="6A4506B0" w14:textId="77777777" w:rsidR="00166E0F" w:rsidRPr="005C5B0A" w:rsidRDefault="00166E0F" w:rsidP="00166E0F">
      <w:pPr>
        <w:spacing w:after="0" w:line="240" w:lineRule="auto"/>
        <w:rPr>
          <w:rFonts w:ascii="Times New Roman" w:eastAsia="Times New Roman" w:hAnsi="Times New Roman" w:cs="Times New Roman"/>
          <w:sz w:val="24"/>
          <w:szCs w:val="24"/>
        </w:rPr>
      </w:pPr>
    </w:p>
    <w:p w14:paraId="751E6D3E" w14:textId="77777777" w:rsidR="00166E0F" w:rsidRPr="00BC066E" w:rsidRDefault="00166E0F" w:rsidP="00166E0F">
      <w:pPr>
        <w:spacing w:after="0" w:line="240" w:lineRule="auto"/>
        <w:jc w:val="both"/>
        <w:rPr>
          <w:rFonts w:ascii="Times New Roman" w:hAnsi="Times New Roman" w:cs="Times New Roman"/>
          <w:b/>
          <w:bCs/>
          <w:sz w:val="24"/>
          <w:szCs w:val="24"/>
        </w:rPr>
      </w:pPr>
      <w:r w:rsidRPr="00BC066E">
        <w:rPr>
          <w:rFonts w:ascii="Times New Roman" w:hAnsi="Times New Roman" w:cs="Times New Roman"/>
          <w:b/>
          <w:bCs/>
          <w:sz w:val="24"/>
          <w:szCs w:val="24"/>
        </w:rPr>
        <w:t>Project Overview &amp; Objectives</w:t>
      </w:r>
    </w:p>
    <w:p w14:paraId="2B51E587" w14:textId="77777777" w:rsidR="00166E0F" w:rsidRPr="00BC066E" w:rsidRDefault="00166E0F" w:rsidP="00166E0F">
      <w:pPr>
        <w:spacing w:after="0" w:line="240" w:lineRule="auto"/>
        <w:jc w:val="both"/>
        <w:rPr>
          <w:rFonts w:ascii="Times New Roman" w:hAnsi="Times New Roman" w:cs="Times New Roman"/>
          <w:sz w:val="24"/>
          <w:szCs w:val="24"/>
        </w:rPr>
      </w:pPr>
      <w:r w:rsidRPr="00BC066E">
        <w:rPr>
          <w:rFonts w:ascii="Times New Roman" w:hAnsi="Times New Roman" w:cs="Times New Roman"/>
          <w:sz w:val="24"/>
          <w:szCs w:val="24"/>
        </w:rPr>
        <w:t xml:space="preserve">The purpose of this project is to modernize and automate the organization’s procurement operations. The project will deploy an integrated solution covering the entire procurement and lifecycle management process. </w:t>
      </w:r>
    </w:p>
    <w:p w14:paraId="7FDF2536" w14:textId="77777777" w:rsidR="00166E0F" w:rsidRPr="0033268C" w:rsidRDefault="00166E0F" w:rsidP="00166E0F">
      <w:pPr>
        <w:spacing w:after="0" w:line="240" w:lineRule="auto"/>
        <w:jc w:val="both"/>
        <w:rPr>
          <w:rFonts w:ascii="Times New Roman" w:hAnsi="Times New Roman" w:cs="Times New Roman"/>
          <w:sz w:val="24"/>
          <w:szCs w:val="24"/>
        </w:rPr>
      </w:pPr>
    </w:p>
    <w:p w14:paraId="2EA37929" w14:textId="77777777" w:rsidR="00166E0F" w:rsidRPr="0033268C" w:rsidRDefault="00166E0F" w:rsidP="00166E0F">
      <w:p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The core objectives are to:</w:t>
      </w:r>
    </w:p>
    <w:p w14:paraId="506BED24" w14:textId="77777777" w:rsidR="00166E0F" w:rsidRPr="0033268C" w:rsidRDefault="00166E0F" w:rsidP="00166E0F">
      <w:pPr>
        <w:pStyle w:val="ListParagraph"/>
        <w:numPr>
          <w:ilvl w:val="0"/>
          <w:numId w:val="3"/>
        </w:numPr>
        <w:spacing w:after="0" w:line="240" w:lineRule="auto"/>
        <w:jc w:val="both"/>
        <w:rPr>
          <w:rFonts w:ascii="Times New Roman" w:hAnsi="Times New Roman" w:cs="Times New Roman"/>
          <w:sz w:val="24"/>
          <w:szCs w:val="24"/>
        </w:rPr>
      </w:pPr>
      <w:r w:rsidRPr="0033268C">
        <w:rPr>
          <w:rFonts w:ascii="Times New Roman" w:hAnsi="Times New Roman" w:cs="Times New Roman"/>
          <w:b/>
          <w:bCs/>
          <w:sz w:val="24"/>
          <w:szCs w:val="24"/>
        </w:rPr>
        <w:t xml:space="preserve">Purchase Requisition Solution </w:t>
      </w:r>
    </w:p>
    <w:p w14:paraId="57755059" w14:textId="77777777" w:rsidR="00166E0F" w:rsidRPr="0033268C" w:rsidRDefault="00166E0F" w:rsidP="00166E0F">
      <w:pPr>
        <w:spacing w:after="0" w:line="240" w:lineRule="auto"/>
        <w:ind w:left="1080"/>
        <w:jc w:val="both"/>
        <w:rPr>
          <w:rFonts w:ascii="Times New Roman" w:hAnsi="Times New Roman" w:cs="Times New Roman"/>
          <w:sz w:val="24"/>
          <w:szCs w:val="24"/>
        </w:rPr>
      </w:pPr>
      <w:r w:rsidRPr="0033268C">
        <w:rPr>
          <w:rFonts w:ascii="Times New Roman" w:hAnsi="Times New Roman" w:cs="Times New Roman"/>
          <w:sz w:val="24"/>
          <w:szCs w:val="24"/>
        </w:rPr>
        <w:t>Provide a Purchase Requisition solution for how employees request review and approve goods or services.</w:t>
      </w:r>
    </w:p>
    <w:p w14:paraId="4A98511B" w14:textId="77777777" w:rsidR="00166E0F" w:rsidRPr="0033268C" w:rsidRDefault="00166E0F" w:rsidP="00166E0F">
      <w:pPr>
        <w:spacing w:after="0" w:line="240" w:lineRule="auto"/>
        <w:ind w:left="360"/>
        <w:jc w:val="both"/>
        <w:rPr>
          <w:rFonts w:ascii="Times New Roman" w:hAnsi="Times New Roman" w:cs="Times New Roman"/>
          <w:b/>
          <w:bCs/>
          <w:sz w:val="24"/>
          <w:szCs w:val="24"/>
        </w:rPr>
      </w:pPr>
      <w:r w:rsidRPr="0033268C">
        <w:rPr>
          <w:rFonts w:ascii="Times New Roman" w:hAnsi="Times New Roman" w:cs="Times New Roman"/>
          <w:b/>
          <w:bCs/>
          <w:sz w:val="24"/>
          <w:szCs w:val="24"/>
        </w:rPr>
        <w:t>Supplier Evaluation Solution</w:t>
      </w:r>
    </w:p>
    <w:p w14:paraId="506C4C6E" w14:textId="77777777" w:rsidR="00166E0F" w:rsidRPr="0033268C" w:rsidRDefault="00166E0F" w:rsidP="00166E0F">
      <w:pPr>
        <w:spacing w:after="0" w:line="240" w:lineRule="auto"/>
        <w:ind w:left="1080"/>
        <w:jc w:val="both"/>
        <w:rPr>
          <w:rFonts w:ascii="Times New Roman" w:hAnsi="Times New Roman" w:cs="Times New Roman"/>
          <w:sz w:val="24"/>
          <w:szCs w:val="24"/>
        </w:rPr>
      </w:pPr>
      <w:r w:rsidRPr="0033268C">
        <w:rPr>
          <w:rFonts w:ascii="Times New Roman" w:hAnsi="Times New Roman" w:cs="Times New Roman"/>
          <w:sz w:val="24"/>
          <w:szCs w:val="24"/>
        </w:rPr>
        <w:t>Provide a vendor evaluation (“Score Card”) solution for how employees assess scor</w:t>
      </w:r>
      <w:r>
        <w:rPr>
          <w:rFonts w:ascii="Times New Roman" w:hAnsi="Times New Roman" w:cs="Times New Roman"/>
          <w:sz w:val="24"/>
          <w:szCs w:val="24"/>
        </w:rPr>
        <w:t>ing</w:t>
      </w:r>
      <w:r w:rsidRPr="0033268C">
        <w:rPr>
          <w:rFonts w:ascii="Times New Roman" w:hAnsi="Times New Roman" w:cs="Times New Roman"/>
          <w:sz w:val="24"/>
          <w:szCs w:val="24"/>
        </w:rPr>
        <w:t xml:space="preserve"> and select suppliers.</w:t>
      </w:r>
    </w:p>
    <w:p w14:paraId="65BCE6B5" w14:textId="77777777" w:rsidR="00166E0F" w:rsidRPr="0033268C" w:rsidRDefault="00166E0F" w:rsidP="00166E0F">
      <w:pPr>
        <w:numPr>
          <w:ilvl w:val="2"/>
          <w:numId w:val="2"/>
        </w:num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Cost and pricing</w:t>
      </w:r>
    </w:p>
    <w:p w14:paraId="1AEBAA4A" w14:textId="77777777" w:rsidR="00166E0F" w:rsidRPr="0033268C" w:rsidRDefault="00166E0F" w:rsidP="00166E0F">
      <w:pPr>
        <w:numPr>
          <w:ilvl w:val="2"/>
          <w:numId w:val="2"/>
        </w:num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 xml:space="preserve">Quality </w:t>
      </w:r>
    </w:p>
    <w:p w14:paraId="5DF08803" w14:textId="77777777" w:rsidR="00166E0F" w:rsidRPr="0033268C" w:rsidRDefault="00166E0F" w:rsidP="00166E0F">
      <w:pPr>
        <w:numPr>
          <w:ilvl w:val="2"/>
          <w:numId w:val="2"/>
        </w:num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Reliability</w:t>
      </w:r>
    </w:p>
    <w:p w14:paraId="6F9EBE98" w14:textId="77777777" w:rsidR="00166E0F" w:rsidRPr="0033268C" w:rsidRDefault="00166E0F" w:rsidP="00166E0F">
      <w:pPr>
        <w:numPr>
          <w:ilvl w:val="2"/>
          <w:numId w:val="2"/>
        </w:num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Compliance</w:t>
      </w:r>
    </w:p>
    <w:p w14:paraId="3802AF73" w14:textId="77777777" w:rsidR="00166E0F" w:rsidRPr="0033268C" w:rsidRDefault="00166E0F" w:rsidP="00166E0F">
      <w:pPr>
        <w:numPr>
          <w:ilvl w:val="2"/>
          <w:numId w:val="2"/>
        </w:num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 xml:space="preserve">Risk Management </w:t>
      </w:r>
    </w:p>
    <w:p w14:paraId="5A11ADB6" w14:textId="77777777" w:rsidR="00166E0F" w:rsidRPr="0033268C" w:rsidRDefault="00166E0F" w:rsidP="00166E0F">
      <w:pPr>
        <w:numPr>
          <w:ilvl w:val="0"/>
          <w:numId w:val="2"/>
        </w:numPr>
        <w:spacing w:after="0" w:line="240" w:lineRule="auto"/>
        <w:jc w:val="both"/>
        <w:rPr>
          <w:rFonts w:ascii="Times New Roman" w:hAnsi="Times New Roman" w:cs="Times New Roman"/>
          <w:b/>
          <w:bCs/>
          <w:sz w:val="24"/>
          <w:szCs w:val="24"/>
        </w:rPr>
      </w:pPr>
      <w:r w:rsidRPr="0033268C">
        <w:rPr>
          <w:rFonts w:ascii="Times New Roman" w:hAnsi="Times New Roman" w:cs="Times New Roman"/>
          <w:b/>
          <w:bCs/>
          <w:sz w:val="24"/>
          <w:szCs w:val="24"/>
        </w:rPr>
        <w:t>Contracts Management Solution</w:t>
      </w:r>
    </w:p>
    <w:p w14:paraId="7341FE46" w14:textId="77777777" w:rsidR="00166E0F" w:rsidRPr="0033268C" w:rsidRDefault="00166E0F" w:rsidP="00166E0F">
      <w:pPr>
        <w:spacing w:after="0" w:line="240" w:lineRule="auto"/>
        <w:ind w:left="1080"/>
        <w:jc w:val="both"/>
        <w:rPr>
          <w:rFonts w:ascii="Times New Roman" w:hAnsi="Times New Roman" w:cs="Times New Roman"/>
          <w:sz w:val="24"/>
          <w:szCs w:val="24"/>
        </w:rPr>
      </w:pPr>
      <w:r w:rsidRPr="0033268C">
        <w:rPr>
          <w:rFonts w:ascii="Times New Roman" w:hAnsi="Times New Roman" w:cs="Times New Roman"/>
          <w:sz w:val="24"/>
          <w:szCs w:val="24"/>
        </w:rPr>
        <w:t>Provide a Contracts Management solution for how contracts are tracked and stored.</w:t>
      </w:r>
    </w:p>
    <w:p w14:paraId="45C4B77E" w14:textId="77777777" w:rsidR="00166E0F" w:rsidRPr="0033268C" w:rsidRDefault="00166E0F" w:rsidP="00166E0F">
      <w:pPr>
        <w:numPr>
          <w:ilvl w:val="2"/>
          <w:numId w:val="2"/>
        </w:num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AI &amp; Analytics</w:t>
      </w:r>
    </w:p>
    <w:p w14:paraId="26C0448D" w14:textId="77777777" w:rsidR="00166E0F" w:rsidRPr="0033268C" w:rsidRDefault="00166E0F" w:rsidP="00166E0F">
      <w:pPr>
        <w:numPr>
          <w:ilvl w:val="2"/>
          <w:numId w:val="2"/>
        </w:numPr>
        <w:spacing w:after="0" w:line="240" w:lineRule="auto"/>
        <w:jc w:val="both"/>
        <w:rPr>
          <w:rFonts w:ascii="Times New Roman" w:hAnsi="Times New Roman" w:cs="Times New Roman"/>
          <w:sz w:val="24"/>
          <w:szCs w:val="24"/>
        </w:rPr>
      </w:pPr>
      <w:r w:rsidRPr="0033268C">
        <w:rPr>
          <w:rFonts w:ascii="Times New Roman" w:hAnsi="Times New Roman" w:cs="Times New Roman"/>
          <w:sz w:val="24"/>
          <w:szCs w:val="24"/>
        </w:rPr>
        <w:t>Powerful search function</w:t>
      </w:r>
    </w:p>
    <w:p w14:paraId="39129EA7" w14:textId="77777777" w:rsidR="00166E0F" w:rsidRPr="006C7404" w:rsidRDefault="00166E0F" w:rsidP="00166E0F">
      <w:pPr>
        <w:numPr>
          <w:ilvl w:val="0"/>
          <w:numId w:val="2"/>
        </w:numPr>
        <w:spacing w:after="0" w:line="240" w:lineRule="auto"/>
        <w:jc w:val="both"/>
        <w:rPr>
          <w:rFonts w:ascii="Times New Roman" w:hAnsi="Times New Roman" w:cs="Times New Roman"/>
          <w:b/>
          <w:bCs/>
          <w:sz w:val="24"/>
          <w:szCs w:val="24"/>
        </w:rPr>
      </w:pPr>
      <w:r w:rsidRPr="00763765">
        <w:rPr>
          <w:rFonts w:ascii="Times New Roman" w:hAnsi="Times New Roman" w:cs="Times New Roman"/>
          <w:b/>
          <w:bCs/>
          <w:sz w:val="24"/>
          <w:szCs w:val="24"/>
        </w:rPr>
        <w:t>Integration with Accounting Software</w:t>
      </w:r>
    </w:p>
    <w:p w14:paraId="1A5D46CF" w14:textId="77777777" w:rsidR="00166E0F" w:rsidRPr="006C7404" w:rsidRDefault="00166E0F" w:rsidP="00166E0F">
      <w:pPr>
        <w:spacing w:after="0" w:line="240" w:lineRule="auto"/>
        <w:ind w:left="1080"/>
        <w:jc w:val="both"/>
        <w:rPr>
          <w:rFonts w:ascii="Times New Roman" w:hAnsi="Times New Roman" w:cs="Times New Roman"/>
          <w:sz w:val="24"/>
          <w:szCs w:val="24"/>
        </w:rPr>
      </w:pPr>
      <w:r w:rsidRPr="00763765">
        <w:rPr>
          <w:rFonts w:ascii="Times New Roman" w:hAnsi="Times New Roman" w:cs="Times New Roman"/>
          <w:sz w:val="24"/>
          <w:szCs w:val="24"/>
        </w:rPr>
        <w:t>Ensure seamless integration with the organization’s accounting software, Deltek Costpoint, for data synchronization.</w:t>
      </w:r>
      <w:r>
        <w:rPr>
          <w:rFonts w:ascii="Times New Roman" w:hAnsi="Times New Roman" w:cs="Times New Roman"/>
          <w:sz w:val="24"/>
          <w:szCs w:val="24"/>
        </w:rPr>
        <w:t xml:space="preserve">   </w:t>
      </w:r>
    </w:p>
    <w:p w14:paraId="07723A63" w14:textId="77777777" w:rsidR="00166E0F" w:rsidRPr="005C5B0A" w:rsidRDefault="00166E0F" w:rsidP="00166E0F">
      <w:pPr>
        <w:spacing w:after="0" w:line="240" w:lineRule="auto"/>
        <w:rPr>
          <w:rFonts w:ascii="Times New Roman" w:eastAsia="Times New Roman" w:hAnsi="Times New Roman" w:cs="Times New Roman"/>
          <w:sz w:val="24"/>
          <w:szCs w:val="24"/>
        </w:rPr>
      </w:pPr>
    </w:p>
    <w:p w14:paraId="57955160" w14:textId="77777777" w:rsidR="00581A55" w:rsidRDefault="00581A55"/>
    <w:sectPr w:rsidR="00581A55" w:rsidSect="00166E0F">
      <w:footerReference w:type="even" r:id="rId12"/>
      <w:footerReference w:type="default" r:id="rId13"/>
      <w:footerReference w:type="first" r:id="rId14"/>
      <w:pgSz w:w="12240" w:h="15840" w:code="1"/>
      <w:pgMar w:top="1440" w:right="1800" w:bottom="1440" w:left="180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garet P. Frederick" w:date="2026-08-03T15:26:00Z" w:initials="MF">
    <w:p w14:paraId="099C8A4F" w14:textId="77777777" w:rsidR="00166E0F" w:rsidRDefault="00166E0F" w:rsidP="00763765">
      <w:pPr>
        <w:pStyle w:val="CommentText"/>
      </w:pPr>
      <w:r>
        <w:rPr>
          <w:rStyle w:val="CommentReference"/>
        </w:rPr>
        <w:annotationRef/>
      </w:r>
      <w:r>
        <w:t>Don’t  you want to put your name in here also?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9C8A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04C38D" w16cex:dateUtc="2026-08-03T19:26:00Z">
    <w16cex:extLst>
      <w16:ext w16:uri="{CE6994B0-6A32-4C9F-8C6B-6E91EDA988CE}">
        <cr:reactions xmlns:cr="http://schemas.microsoft.com/office/comments/2020/reactions">
          <cr:reaction reactionType="1">
            <cr:reactionInfo dateUtc="2026-08-03T20:14:19Z">
              <cr:user userId="S::rfitzgerald@mbn-news.com::bd2d5067-963d-4cb0-8248-e5426d76f8e4" userProvider="AD" userName="Ryan Fitzgerald"/>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9C8A4F" w16cid:durableId="4E04C38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BF0E" w14:textId="77777777" w:rsidR="00166E0F" w:rsidRDefault="00166E0F" w:rsidP="00536B8E">
    <w:pPr>
      <w:pStyle w:val="Footer"/>
    </w:pPr>
    <w:r>
      <w:ptab w:relativeTo="margin" w:alignment="center" w:leader="none"/>
    </w:r>
    <w:r>
      <w:ptab w:relativeTo="margin" w:alignment="right" w:leader="none"/>
    </w:r>
    <w:r w:rsidRPr="00536B8E">
      <w:rPr>
        <w:rFonts w:asciiTheme="majorBidi" w:hAnsiTheme="majorBidi" w:cstheme="majorBid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31A6" w14:textId="77777777" w:rsidR="00166E0F" w:rsidRDefault="00166E0F" w:rsidP="00FB596B">
    <w:pPr>
      <w:pStyle w:val="Footer"/>
    </w:pPr>
    <w:r w:rsidRPr="00FB596B">
      <w:rPr>
        <w:rFonts w:asciiTheme="majorBidi" w:hAnsiTheme="majorBidi" w:cstheme="majorBidi"/>
      </w:rPr>
      <w:ptab w:relativeTo="margin" w:alignment="center" w:leader="none"/>
    </w:r>
    <w:r w:rsidRPr="00FB596B">
      <w:rPr>
        <w:rFonts w:asciiTheme="majorBidi" w:hAnsiTheme="majorBidi" w:cstheme="majorBidi"/>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FB6C" w14:textId="77777777" w:rsidR="00166E0F" w:rsidRDefault="00166E0F" w:rsidP="005600A1">
    <w:pPr>
      <w:pStyle w:val="Footer"/>
    </w:pPr>
  </w:p>
  <w:p w14:paraId="67364316" w14:textId="77777777" w:rsidR="00166E0F" w:rsidRDefault="00166E0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F3162"/>
    <w:multiLevelType w:val="hybridMultilevel"/>
    <w:tmpl w:val="04FEE5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127A9F"/>
    <w:multiLevelType w:val="hybridMultilevel"/>
    <w:tmpl w:val="7B46A1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8117BCF"/>
    <w:multiLevelType w:val="multilevel"/>
    <w:tmpl w:val="FECECF88"/>
    <w:lvl w:ilvl="0">
      <w:start w:val="2"/>
      <w:numFmt w:val="lowerLetter"/>
      <w:lvlText w:val="%1."/>
      <w:lvlJc w:val="left"/>
      <w:pPr>
        <w:tabs>
          <w:tab w:val="num" w:pos="720"/>
        </w:tabs>
        <w:ind w:left="720" w:hanging="360"/>
      </w:pPr>
      <w:rPr>
        <w:rFonts w:hint="default"/>
        <w:b w:val="0"/>
        <w:bCs w:val="0"/>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15922523">
    <w:abstractNumId w:val="1"/>
  </w:num>
  <w:num w:numId="2" w16cid:durableId="627274006">
    <w:abstractNumId w:val="2"/>
  </w:num>
  <w:num w:numId="3" w16cid:durableId="2412567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P. Frederick">
    <w15:presenceInfo w15:providerId="AD" w15:userId="S::mfrederick@mbn-news.com::aa002568-75a9-45fb-946c-3cb8446bdc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0F"/>
    <w:rsid w:val="00166E0F"/>
    <w:rsid w:val="002B0712"/>
    <w:rsid w:val="00581A55"/>
    <w:rsid w:val="00966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C1D1"/>
  <w15:chartTrackingRefBased/>
  <w15:docId w15:val="{DE56BAD8-F92F-4F10-A281-2FD3585B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0F"/>
    <w:pPr>
      <w:spacing w:line="259" w:lineRule="auto"/>
    </w:pPr>
    <w:rPr>
      <w:kern w:val="0"/>
      <w:sz w:val="22"/>
      <w:szCs w:val="22"/>
      <w14:ligatures w14:val="none"/>
    </w:rPr>
  </w:style>
  <w:style w:type="paragraph" w:styleId="Heading1">
    <w:name w:val="heading 1"/>
    <w:basedOn w:val="Normal"/>
    <w:next w:val="Normal"/>
    <w:link w:val="Heading1Char"/>
    <w:uiPriority w:val="9"/>
    <w:qFormat/>
    <w:rsid w:val="00166E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E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E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E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E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E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E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E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E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E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E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E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E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E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E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E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E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E0F"/>
    <w:rPr>
      <w:rFonts w:eastAsiaTheme="majorEastAsia" w:cstheme="majorBidi"/>
      <w:color w:val="272727" w:themeColor="text1" w:themeTint="D8"/>
    </w:rPr>
  </w:style>
  <w:style w:type="paragraph" w:styleId="Title">
    <w:name w:val="Title"/>
    <w:basedOn w:val="Normal"/>
    <w:next w:val="Normal"/>
    <w:link w:val="TitleChar"/>
    <w:uiPriority w:val="10"/>
    <w:qFormat/>
    <w:rsid w:val="00166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E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E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E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E0F"/>
    <w:pPr>
      <w:spacing w:before="160"/>
      <w:jc w:val="center"/>
    </w:pPr>
    <w:rPr>
      <w:i/>
      <w:iCs/>
      <w:color w:val="404040" w:themeColor="text1" w:themeTint="BF"/>
    </w:rPr>
  </w:style>
  <w:style w:type="character" w:customStyle="1" w:styleId="QuoteChar">
    <w:name w:val="Quote Char"/>
    <w:basedOn w:val="DefaultParagraphFont"/>
    <w:link w:val="Quote"/>
    <w:uiPriority w:val="29"/>
    <w:rsid w:val="00166E0F"/>
    <w:rPr>
      <w:i/>
      <w:iCs/>
      <w:color w:val="404040" w:themeColor="text1" w:themeTint="BF"/>
    </w:rPr>
  </w:style>
  <w:style w:type="paragraph" w:styleId="ListParagraph">
    <w:name w:val="List Paragraph"/>
    <w:basedOn w:val="Normal"/>
    <w:uiPriority w:val="34"/>
    <w:qFormat/>
    <w:rsid w:val="00166E0F"/>
    <w:pPr>
      <w:ind w:left="720"/>
      <w:contextualSpacing/>
    </w:pPr>
  </w:style>
  <w:style w:type="character" w:styleId="IntenseEmphasis">
    <w:name w:val="Intense Emphasis"/>
    <w:basedOn w:val="DefaultParagraphFont"/>
    <w:uiPriority w:val="21"/>
    <w:qFormat/>
    <w:rsid w:val="00166E0F"/>
    <w:rPr>
      <w:i/>
      <w:iCs/>
      <w:color w:val="0F4761" w:themeColor="accent1" w:themeShade="BF"/>
    </w:rPr>
  </w:style>
  <w:style w:type="paragraph" w:styleId="IntenseQuote">
    <w:name w:val="Intense Quote"/>
    <w:basedOn w:val="Normal"/>
    <w:next w:val="Normal"/>
    <w:link w:val="IntenseQuoteChar"/>
    <w:uiPriority w:val="30"/>
    <w:qFormat/>
    <w:rsid w:val="00166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E0F"/>
    <w:rPr>
      <w:i/>
      <w:iCs/>
      <w:color w:val="0F4761" w:themeColor="accent1" w:themeShade="BF"/>
    </w:rPr>
  </w:style>
  <w:style w:type="character" w:styleId="IntenseReference">
    <w:name w:val="Intense Reference"/>
    <w:basedOn w:val="DefaultParagraphFont"/>
    <w:uiPriority w:val="32"/>
    <w:qFormat/>
    <w:rsid w:val="00166E0F"/>
    <w:rPr>
      <w:b/>
      <w:bCs/>
      <w:smallCaps/>
      <w:color w:val="0F4761" w:themeColor="accent1" w:themeShade="BF"/>
      <w:spacing w:val="5"/>
    </w:rPr>
  </w:style>
  <w:style w:type="character" w:styleId="Hyperlink">
    <w:name w:val="Hyperlink"/>
    <w:basedOn w:val="DefaultParagraphFont"/>
    <w:uiPriority w:val="99"/>
    <w:unhideWhenUsed/>
    <w:rsid w:val="00166E0F"/>
    <w:rPr>
      <w:color w:val="467886" w:themeColor="hyperlink"/>
      <w:u w:val="single"/>
    </w:rPr>
  </w:style>
  <w:style w:type="paragraph" w:styleId="Footer">
    <w:name w:val="footer"/>
    <w:basedOn w:val="Normal"/>
    <w:link w:val="FooterChar"/>
    <w:uiPriority w:val="99"/>
    <w:unhideWhenUsed/>
    <w:rsid w:val="00166E0F"/>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6E0F"/>
    <w:rPr>
      <w:kern w:val="0"/>
      <w:sz w:val="22"/>
      <w:szCs w:val="22"/>
      <w14:ligatures w14:val="none"/>
    </w:rPr>
  </w:style>
  <w:style w:type="character" w:styleId="CommentReference">
    <w:name w:val="annotation reference"/>
    <w:basedOn w:val="DefaultParagraphFont"/>
    <w:uiPriority w:val="99"/>
    <w:semiHidden/>
    <w:unhideWhenUsed/>
    <w:rsid w:val="00166E0F"/>
    <w:rPr>
      <w:sz w:val="16"/>
      <w:szCs w:val="16"/>
    </w:rPr>
  </w:style>
  <w:style w:type="paragraph" w:styleId="CommentText">
    <w:name w:val="annotation text"/>
    <w:basedOn w:val="Normal"/>
    <w:link w:val="CommentTextChar"/>
    <w:uiPriority w:val="99"/>
    <w:unhideWhenUsed/>
    <w:rsid w:val="00166E0F"/>
    <w:pPr>
      <w:spacing w:line="240" w:lineRule="auto"/>
    </w:pPr>
    <w:rPr>
      <w:sz w:val="20"/>
      <w:szCs w:val="20"/>
    </w:rPr>
  </w:style>
  <w:style w:type="character" w:customStyle="1" w:styleId="CommentTextChar">
    <w:name w:val="Comment Text Char"/>
    <w:basedOn w:val="DefaultParagraphFont"/>
    <w:link w:val="CommentText"/>
    <w:uiPriority w:val="99"/>
    <w:rsid w:val="00166E0F"/>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oter" Target="footer2.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mailto:mfrederick@mbn-news.co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rfitzgerald@mbn-news.com" TargetMode="Externa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3611</Characters>
  <Application>Microsoft Office Word</Application>
  <DocSecurity>0</DocSecurity>
  <Lines>109</Lines>
  <Paragraphs>57</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Fitzgerald</dc:creator>
  <cp:keywords/>
  <dc:description/>
  <cp:lastModifiedBy>Ryan Fitzgerald</cp:lastModifiedBy>
  <cp:revision>1</cp:revision>
  <dcterms:created xsi:type="dcterms:W3CDTF">2026-08-03T20:16:00Z</dcterms:created>
  <dcterms:modified xsi:type="dcterms:W3CDTF">2026-08-03T20:16:00Z</dcterms:modified>
</cp:coreProperties>
</file>